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r>
        <w:rPr>
          <w:rFonts w:hint="eastAsia" w:ascii="ＭＳ 明朝" w:hAnsi="ＭＳ 明朝" w:eastAsia="ＭＳ 明朝"/>
          <w:sz w:val="21"/>
        </w:rPr>
        <w:t>様式第１号（第２条関係）</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固定資産税課税免除申請書</w:t>
      </w:r>
    </w:p>
    <w:p>
      <w:pPr>
        <w:pStyle w:val="0"/>
        <w:overflowPunct w:val="1"/>
        <w:jc w:val="both"/>
        <w:rPr>
          <w:rFonts w:hint="default"/>
        </w:rPr>
      </w:pPr>
    </w:p>
    <w:p>
      <w:pPr>
        <w:pStyle w:val="0"/>
        <w:overflowPunct w:val="1"/>
        <w:jc w:val="right"/>
        <w:rPr>
          <w:rFonts w:hint="default"/>
        </w:rPr>
      </w:pPr>
      <w:r>
        <w:rPr>
          <w:rFonts w:hint="eastAsia" w:ascii="ＭＳ 明朝" w:hAnsi="ＭＳ 明朝" w:eastAsia="ＭＳ 明朝"/>
          <w:sz w:val="21"/>
        </w:rPr>
        <w:t>年　　月　　日</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砺波市長　　　　　あて</w:t>
      </w:r>
    </w:p>
    <w:p>
      <w:pPr>
        <w:pStyle w:val="0"/>
        <w:overflowPunct w:val="1"/>
        <w:jc w:val="both"/>
        <w:rPr>
          <w:rFonts w:hint="default"/>
        </w:rPr>
      </w:pPr>
    </w:p>
    <w:p>
      <w:pPr>
        <w:pStyle w:val="0"/>
        <w:overflowPunct w:val="1"/>
        <w:jc w:val="right"/>
        <w:rPr>
          <w:rFonts w:hint="default"/>
        </w:rPr>
      </w:pPr>
      <w:r>
        <w:rPr>
          <w:rFonts w:hint="eastAsia" w:ascii="ＭＳ 明朝" w:hAnsi="ＭＳ 明朝" w:eastAsia="ＭＳ 明朝"/>
          <w:sz w:val="21"/>
        </w:rPr>
        <w:t>事業所の所在地　　　　　　　　　　　　　</w:t>
      </w:r>
    </w:p>
    <w:p>
      <w:pPr>
        <w:pStyle w:val="0"/>
        <w:overflowPunct w:val="1"/>
        <w:jc w:val="right"/>
        <w:rPr>
          <w:rFonts w:hint="default"/>
        </w:rPr>
      </w:pPr>
      <w:r>
        <w:rPr>
          <w:rFonts w:hint="eastAsia" w:ascii="ＭＳ 明朝" w:hAnsi="ＭＳ 明朝" w:eastAsia="ＭＳ 明朝"/>
          <w:spacing w:val="106"/>
          <w:sz w:val="21"/>
        </w:rPr>
        <w:t>事業所</w:t>
      </w:r>
      <w:r>
        <w:rPr>
          <w:rFonts w:hint="eastAsia" w:ascii="ＭＳ 明朝" w:hAnsi="ＭＳ 明朝" w:eastAsia="ＭＳ 明朝"/>
          <w:sz w:val="21"/>
        </w:rPr>
        <w:t>名　　　　　　　　　　　　　</w:t>
      </w:r>
    </w:p>
    <w:p>
      <w:pPr>
        <w:pStyle w:val="0"/>
        <w:overflowPunct w:val="1"/>
        <w:jc w:val="right"/>
        <w:rPr>
          <w:rFonts w:hint="default"/>
        </w:rPr>
      </w:pPr>
      <w:r>
        <w:rPr>
          <w:rFonts w:hint="eastAsia" w:ascii="ＭＳ 明朝" w:hAnsi="ＭＳ 明朝" w:eastAsia="ＭＳ 明朝"/>
          <w:spacing w:val="106"/>
          <w:sz w:val="21"/>
        </w:rPr>
        <w:t>代表者</w:t>
      </w:r>
      <w:r>
        <w:rPr>
          <w:rFonts w:hint="eastAsia" w:ascii="ＭＳ 明朝" w:hAnsi="ＭＳ 明朝" w:eastAsia="ＭＳ 明朝"/>
          <w:sz w:val="21"/>
        </w:rPr>
        <w:t>名　　　　　　　　　　　　　</w:t>
      </w:r>
    </w:p>
    <w:p>
      <w:pPr>
        <w:pStyle w:val="0"/>
        <w:overflowPunct w:val="1"/>
        <w:jc w:val="right"/>
        <w:rPr>
          <w:rFonts w:hint="default"/>
        </w:rPr>
      </w:pPr>
    </w:p>
    <w:p>
      <w:pPr>
        <w:pStyle w:val="0"/>
        <w:overflowPunct w:val="1"/>
        <w:jc w:val="both"/>
        <w:rPr>
          <w:rFonts w:hint="default"/>
        </w:rPr>
      </w:pPr>
    </w:p>
    <w:p>
      <w:pPr>
        <w:pStyle w:val="0"/>
        <w:overflowPunct w:val="1"/>
        <w:spacing w:after="120" w:afterLines="0" w:afterAutospacing="0"/>
        <w:jc w:val="both"/>
        <w:rPr>
          <w:rFonts w:hint="default"/>
        </w:rPr>
      </w:pPr>
      <w:r>
        <w:rPr>
          <w:rFonts w:hint="eastAsia" w:ascii="ＭＳ 明朝" w:hAnsi="ＭＳ 明朝" w:eastAsia="ＭＳ 明朝"/>
          <w:sz w:val="21"/>
        </w:rPr>
        <w:t>　砺波市過疎地域の持続的発展の支援に関する特別措置法の適用に伴う固定資産税の課税免除に関する条例第３条第１項の規定により、次の固定資産に対する課税免除を受けたいので、関係書類を添付して次のとおり申請します。</w:t>
      </w:r>
    </w:p>
    <w:tbl>
      <w:tblPr>
        <w:tblStyle w:val="11"/>
        <w:tblW w:w="0" w:type="auto"/>
        <w:jc w:val="lef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45"/>
        <w:gridCol w:w="1020"/>
        <w:gridCol w:w="1435"/>
        <w:gridCol w:w="730"/>
        <w:gridCol w:w="1876"/>
        <w:gridCol w:w="289"/>
        <w:gridCol w:w="2166"/>
      </w:tblGrid>
      <w:tr>
        <w:trPr>
          <w:cantSplit/>
          <w:trHeight w:val="680" w:hRule="atLeast"/>
        </w:trPr>
        <w:tc>
          <w:tcPr>
            <w:tcW w:w="2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取得等の区分</w:t>
            </w:r>
          </w:p>
        </w:tc>
        <w:tc>
          <w:tcPr>
            <w:tcW w:w="2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rPr>
              <w:t>新設・増設・改修</w:t>
            </w:r>
          </w:p>
        </w:tc>
        <w:tc>
          <w:tcPr>
            <w:tcW w:w="2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rPr>
              <w:t>対象業種</w:t>
            </w:r>
          </w:p>
        </w:tc>
        <w:tc>
          <w:tcPr>
            <w:tcW w:w="21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r>
      <w:tr>
        <w:trPr>
          <w:cantSplit/>
          <w:trHeight w:val="680" w:hRule="atLeast"/>
        </w:trPr>
        <w:tc>
          <w:tcPr>
            <w:tcW w:w="2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申請する設備を事業の用に供した年月日</w:t>
            </w:r>
          </w:p>
        </w:tc>
        <w:tc>
          <w:tcPr>
            <w:tcW w:w="21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　　年　月　日</w:t>
            </w:r>
          </w:p>
        </w:tc>
        <w:tc>
          <w:tcPr>
            <w:tcW w:w="216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1"/>
              <w:jc w:val="center"/>
              <w:rPr>
                <w:rFonts w:hint="default"/>
              </w:rPr>
            </w:pPr>
            <w:r>
              <w:rPr>
                <w:rFonts w:hint="eastAsia"/>
              </w:rPr>
              <w:t>資本金の額</w:t>
            </w:r>
          </w:p>
        </w:tc>
        <w:tc>
          <w:tcPr>
            <w:tcW w:w="21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rPr>
              <w:t>円</w:t>
            </w:r>
          </w:p>
        </w:tc>
      </w:tr>
      <w:tr>
        <w:trPr>
          <w:cantSplit/>
          <w:trHeight w:val="520" w:hRule="atLeast"/>
        </w:trPr>
        <w:tc>
          <w:tcPr>
            <w:tcW w:w="1145"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区分</w:t>
            </w:r>
          </w:p>
          <w:p>
            <w:pPr>
              <w:pStyle w:val="0"/>
              <w:overflowPunct w:val="1"/>
              <w:jc w:val="both"/>
              <w:rPr>
                <w:rFonts w:hint="default"/>
              </w:rPr>
            </w:pP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資産別</w:t>
            </w:r>
          </w:p>
        </w:tc>
        <w:tc>
          <w:tcPr>
            <w:tcW w:w="245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取得価額</w:t>
            </w:r>
            <w:bookmarkStart w:id="0" w:name="_GoBack"/>
            <w:bookmarkEnd w:id="0"/>
          </w:p>
        </w:tc>
        <w:tc>
          <w:tcPr>
            <w:tcW w:w="49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eastAsia"/>
              </w:rPr>
            </w:pPr>
            <w:r>
              <w:rPr>
                <w:rFonts w:hint="eastAsia" w:ascii="ＭＳ 明朝" w:hAnsi="ＭＳ 明朝" w:eastAsia="ＭＳ 明朝"/>
                <w:sz w:val="21"/>
              </w:rPr>
              <w:t>※左のうち対象資産</w:t>
            </w:r>
          </w:p>
        </w:tc>
      </w:tr>
      <w:tr>
        <w:trPr>
          <w:cantSplit/>
          <w:trHeight w:val="520" w:hRule="atLeast"/>
        </w:trPr>
        <w:tc>
          <w:tcPr>
            <w:tcW w:w="1145"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1"/>
              <w:jc w:val="center"/>
              <w:rPr>
                <w:rFonts w:hint="default"/>
              </w:rPr>
            </w:pPr>
          </w:p>
        </w:tc>
        <w:tc>
          <w:tcPr>
            <w:tcW w:w="245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p>
        </w:tc>
        <w:tc>
          <w:tcPr>
            <w:tcW w:w="26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※評価決定額</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※課税標準額</w:t>
            </w:r>
          </w:p>
        </w:tc>
      </w:tr>
      <w:tr>
        <w:trPr>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106"/>
                <w:sz w:val="21"/>
              </w:rPr>
              <w:t>土</w:t>
            </w:r>
            <w:r>
              <w:rPr>
                <w:rFonts w:hint="eastAsia" w:ascii="ＭＳ 明朝" w:hAnsi="ＭＳ 明朝" w:eastAsia="ＭＳ 明朝"/>
                <w:sz w:val="21"/>
              </w:rPr>
              <w:t>地</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円</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eastAsia"/>
              </w:rPr>
            </w:pPr>
          </w:p>
        </w:tc>
      </w:tr>
      <w:tr>
        <w:trPr>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106"/>
                <w:sz w:val="21"/>
              </w:rPr>
              <w:t>家</w:t>
            </w:r>
            <w:r>
              <w:rPr>
                <w:rFonts w:hint="eastAsia" w:ascii="ＭＳ 明朝" w:hAnsi="ＭＳ 明朝" w:eastAsia="ＭＳ 明朝"/>
                <w:sz w:val="21"/>
              </w:rPr>
              <w:t>屋</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円</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eastAsia"/>
              </w:rPr>
            </w:pPr>
          </w:p>
        </w:tc>
      </w:tr>
      <w:tr>
        <w:trPr>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償却資産</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円</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eastAsia"/>
              </w:rPr>
            </w:pPr>
          </w:p>
        </w:tc>
      </w:tr>
      <w:tr>
        <w:trPr>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計</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円</w:t>
            </w: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c>
          <w:tcPr>
            <w:tcW w:w="24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eastAsia"/>
              </w:rPr>
            </w:pPr>
          </w:p>
        </w:tc>
      </w:tr>
      <w:tr>
        <w:trPr>
          <w:cantSplit/>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その他</w:t>
            </w:r>
          </w:p>
        </w:tc>
        <w:tc>
          <w:tcPr>
            <w:tcW w:w="736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（第　　年度）</w:t>
            </w:r>
          </w:p>
        </w:tc>
      </w:tr>
    </w:tbl>
    <w:p>
      <w:pPr>
        <w:pStyle w:val="0"/>
        <w:overflowPunct w:val="1"/>
        <w:jc w:val="both"/>
        <w:rPr>
          <w:rFonts w:hint="default"/>
        </w:rPr>
      </w:pPr>
      <w:r>
        <w:rPr>
          <w:rFonts w:hint="eastAsia" w:ascii="ＭＳ 明朝" w:hAnsi="ＭＳ 明朝" w:eastAsia="ＭＳ 明朝"/>
          <w:sz w:val="21"/>
        </w:rPr>
        <w:br w:type="page"/>
      </w:r>
      <w:r>
        <w:rPr>
          <w:rFonts w:hint="eastAsia" w:ascii="ＭＳ 明朝" w:hAnsi="ＭＳ 明朝" w:eastAsia="ＭＳ 明朝"/>
          <w:sz w:val="21"/>
        </w:rPr>
        <w:t>備考</w:t>
      </w:r>
    </w:p>
    <w:p>
      <w:pPr>
        <w:pStyle w:val="0"/>
        <w:overflowPunct w:val="1"/>
        <w:jc w:val="both"/>
        <w:rPr>
          <w:rFonts w:hint="default"/>
        </w:rPr>
      </w:pPr>
      <w:r>
        <w:rPr>
          <w:rFonts w:hint="eastAsia" w:ascii="ＭＳ 明朝" w:hAnsi="ＭＳ 明朝" w:eastAsia="ＭＳ 明朝"/>
          <w:sz w:val="21"/>
        </w:rPr>
        <w:t>　１　※印欄は、記入しないこと。</w:t>
      </w:r>
    </w:p>
    <w:p>
      <w:pPr>
        <w:pStyle w:val="0"/>
        <w:overflowPunct w:val="1"/>
        <w:ind w:left="0" w:leftChars="0" w:right="0" w:rightChars="0" w:hanging="420" w:hangingChars="200"/>
        <w:jc w:val="both"/>
        <w:rPr>
          <w:rFonts w:hint="default"/>
        </w:rPr>
      </w:pPr>
      <w:r>
        <w:rPr>
          <w:rFonts w:hint="eastAsia" w:ascii="ＭＳ 明朝" w:hAnsi="ＭＳ 明朝" w:eastAsia="ＭＳ 明朝"/>
          <w:sz w:val="21"/>
        </w:rPr>
        <w:t>　２　対象業種には、「製造業」、「情報サービス業等」、「農林水産物等販売業」、「旅館業」のいずれかを記載すること。</w:t>
      </w:r>
    </w:p>
    <w:p>
      <w:pPr>
        <w:pStyle w:val="0"/>
        <w:overflowPunct w:val="1"/>
        <w:jc w:val="both"/>
        <w:rPr>
          <w:rFonts w:hint="default"/>
        </w:rPr>
      </w:pPr>
      <w:r>
        <w:rPr>
          <w:rFonts w:hint="eastAsia" w:ascii="ＭＳ 明朝" w:hAnsi="ＭＳ 明朝" w:eastAsia="ＭＳ 明朝"/>
          <w:sz w:val="21"/>
        </w:rPr>
        <w:t>　３　次の書類を添付すること。</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土地・家屋の明細書（様式付表１）</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償却資産の明細書（様式付表２）</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事業主別調書（様式付表３）</w:t>
      </w:r>
    </w:p>
    <w:p>
      <w:pPr>
        <w:pStyle w:val="0"/>
        <w:overflowPunct w:val="1"/>
        <w:ind w:left="210" w:leftChars="100" w:right="0" w:rightChars="0" w:firstLineChars="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青色申告書の写し</w:t>
      </w:r>
    </w:p>
    <w:p>
      <w:pPr>
        <w:pStyle w:val="0"/>
        <w:overflowPunct w:val="1"/>
        <w:ind w:left="210" w:leftChars="100" w:right="0" w:rightChars="0" w:firstLine="210" w:firstLineChars="100"/>
        <w:jc w:val="both"/>
        <w:rPr>
          <w:rFonts w:hint="default"/>
        </w:rPr>
      </w:pP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法人事業概況説明書の写し</w:t>
      </w:r>
    </w:p>
    <w:p>
      <w:pPr>
        <w:pStyle w:val="0"/>
        <w:overflowPunct w:val="1"/>
        <w:ind w:left="210" w:leftChars="100" w:right="0" w:rightChars="0" w:firstLineChars="0"/>
        <w:jc w:val="both"/>
        <w:rPr>
          <w:rFonts w:hint="default"/>
        </w:rPr>
      </w:pPr>
      <w:r>
        <w:rPr>
          <w:rFonts w:hint="eastAsia"/>
        </w:rPr>
        <w:t>　</w:t>
      </w:r>
      <w:r>
        <w:rPr>
          <w:rFonts w:hint="eastAsia"/>
        </w:rPr>
        <w:t>(</w:t>
      </w:r>
      <w:r>
        <w:rPr>
          <w:rFonts w:hint="eastAsia"/>
        </w:rPr>
        <w:t>６</w:t>
      </w:r>
      <w:r>
        <w:rPr>
          <w:rFonts w:hint="eastAsia"/>
        </w:rPr>
        <w:t>)</w:t>
      </w:r>
      <w:r>
        <w:rPr>
          <w:rFonts w:hint="eastAsia"/>
        </w:rPr>
        <w:t>　</w:t>
      </w:r>
      <w:r>
        <w:rPr>
          <w:rFonts w:hint="eastAsia" w:ascii="ＭＳ 明朝" w:hAnsi="ＭＳ 明朝" w:eastAsia="ＭＳ 明朝"/>
          <w:sz w:val="21"/>
        </w:rPr>
        <w:t>工事請負契約書、売買契約書等、登記簿等の写し</w:t>
      </w:r>
    </w:p>
    <w:p>
      <w:pPr>
        <w:pStyle w:val="0"/>
        <w:overflowPunct w:val="1"/>
        <w:ind w:left="210" w:leftChars="100" w:right="0" w:rightChars="0" w:firstLineChars="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７</w:t>
      </w:r>
      <w:r>
        <w:rPr>
          <w:rFonts w:hint="eastAsia" w:ascii="ＭＳ 明朝" w:hAnsi="ＭＳ 明朝" w:eastAsia="ＭＳ 明朝"/>
          <w:sz w:val="21"/>
        </w:rPr>
        <w:t>)</w:t>
      </w:r>
      <w:r>
        <w:rPr>
          <w:rFonts w:hint="eastAsia" w:ascii="ＭＳ 明朝" w:hAnsi="ＭＳ 明朝" w:eastAsia="ＭＳ 明朝"/>
          <w:sz w:val="21"/>
        </w:rPr>
        <w:t>　事業所全体の平面図（課税免除対象となる範囲を明示する見取図、配置図等）</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８</w:t>
      </w:r>
      <w:r>
        <w:rPr>
          <w:rFonts w:hint="eastAsia" w:ascii="ＭＳ 明朝" w:hAnsi="ＭＳ 明朝" w:eastAsia="ＭＳ 明朝"/>
          <w:sz w:val="21"/>
        </w:rPr>
        <w:t>)</w:t>
      </w:r>
      <w:r>
        <w:rPr>
          <w:rFonts w:hint="eastAsia" w:ascii="ＭＳ 明朝" w:hAnsi="ＭＳ 明朝" w:eastAsia="ＭＳ 明朝"/>
          <w:sz w:val="21"/>
        </w:rPr>
        <w:t>　償却資産の使用状況が分かるもの（機械及び装置の配置図、生産工程図等）</w:t>
      </w:r>
    </w:p>
    <w:p>
      <w:pPr>
        <w:pStyle w:val="0"/>
        <w:overflowPunct w:val="1"/>
        <w:ind w:leftChars="0" w:right="0" w:rightChars="0" w:hanging="840" w:hangingChars="40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９</w:t>
      </w:r>
      <w:r>
        <w:rPr>
          <w:rFonts w:hint="eastAsia" w:ascii="ＭＳ 明朝" w:hAnsi="ＭＳ 明朝" w:eastAsia="ＭＳ 明朝"/>
          <w:sz w:val="21"/>
        </w:rPr>
        <w:t>)</w:t>
      </w:r>
      <w:r>
        <w:rPr>
          <w:rFonts w:hint="eastAsia" w:ascii="ＭＳ 明朝" w:hAnsi="ＭＳ 明朝" w:eastAsia="ＭＳ 明朝"/>
          <w:sz w:val="21"/>
        </w:rPr>
        <w:t>　決算関係書類（特別償却している資産の書かれた減価償却明細書、法人税確定申告書の付表別表１６、特別償却の付表等）</w:t>
      </w:r>
    </w:p>
    <w:p>
      <w:pPr>
        <w:pStyle w:val="0"/>
        <w:overflowPunct w:val="1"/>
        <w:ind w:left="210" w:leftChars="100" w:right="0" w:rightChars="0" w:firstLine="0" w:firstLineChars="0"/>
        <w:jc w:val="both"/>
        <w:rPr>
          <w:rFonts w:hint="default"/>
        </w:rPr>
      </w:pPr>
      <w:r>
        <w:rPr>
          <w:rFonts w:hint="eastAsia" w:ascii="ＭＳ 明朝" w:hAnsi="ＭＳ 明朝" w:eastAsia="ＭＳ 明朝"/>
          <w:sz w:val="21"/>
        </w:rPr>
        <w:t>(</w:t>
      </w:r>
      <w:r>
        <w:rPr>
          <w:rFonts w:hint="eastAsia" w:ascii="ＭＳ 明朝" w:hAnsi="ＭＳ 明朝" w:eastAsia="ＭＳ 明朝"/>
          <w:sz w:val="21"/>
        </w:rPr>
        <w:t>１０</w:t>
      </w:r>
      <w:r>
        <w:rPr>
          <w:rFonts w:hint="eastAsia" w:ascii="ＭＳ 明朝" w:hAnsi="ＭＳ 明朝" w:eastAsia="ＭＳ 明朝"/>
          <w:sz w:val="21"/>
        </w:rPr>
        <w:t>)</w:t>
      </w:r>
      <w:r>
        <w:rPr>
          <w:rFonts w:hint="eastAsia" w:ascii="ＭＳ 明朝" w:hAnsi="ＭＳ 明朝" w:eastAsia="ＭＳ 明朝"/>
          <w:sz w:val="21"/>
        </w:rPr>
        <w:t>　その他市長が必要と認める書類</w:t>
      </w:r>
    </w:p>
    <w:p>
      <w:pPr>
        <w:pStyle w:val="0"/>
        <w:overflowPunct w:val="1"/>
        <w:ind w:left="731" w:hanging="731"/>
        <w:jc w:val="both"/>
        <w:rPr>
          <w:rFonts w:hint="default"/>
        </w:rPr>
      </w:pPr>
      <w:r>
        <w:rPr>
          <w:rFonts w:hint="eastAsia"/>
        </w:rPr>
        <w:br w:type="page"/>
      </w:r>
    </w:p>
    <w:p>
      <w:pPr>
        <w:pStyle w:val="0"/>
        <w:overflowPunct w:val="1"/>
        <w:jc w:val="both"/>
        <w:rPr>
          <w:rFonts w:hint="default"/>
        </w:rPr>
      </w:pPr>
      <w:r>
        <w:rPr>
          <w:rFonts w:hint="eastAsia" w:ascii="ＭＳ 明朝" w:hAnsi="ＭＳ 明朝" w:eastAsia="ＭＳ 明朝"/>
          <w:sz w:val="21"/>
        </w:rPr>
        <w:t>様式付表１</w:t>
      </w:r>
    </w:p>
    <w:p>
      <w:pPr>
        <w:pStyle w:val="0"/>
        <w:overflowPunct w:val="1"/>
        <w:jc w:val="both"/>
        <w:rPr>
          <w:rFonts w:hint="default"/>
        </w:rPr>
      </w:pPr>
    </w:p>
    <w:p>
      <w:pPr>
        <w:pStyle w:val="0"/>
        <w:overflowPunct w:val="1"/>
        <w:spacing w:after="120" w:afterLines="0" w:afterAutospacing="0"/>
        <w:jc w:val="both"/>
        <w:rPr>
          <w:rFonts w:hint="default"/>
        </w:rPr>
      </w:pPr>
      <w:r>
        <w:rPr>
          <w:rFonts w:hint="eastAsia" w:ascii="ＭＳ 明朝" w:hAnsi="ＭＳ 明朝" w:eastAsia="ＭＳ 明朝"/>
          <w:sz w:val="21"/>
        </w:rPr>
        <w:t>　土地の明細書　　　　　　　　　　　　　　　　　事業所名</w:t>
      </w:r>
    </w:p>
    <w:tbl>
      <w:tblPr>
        <w:tblStyle w:val="11"/>
        <w:tblW w:w="0" w:type="auto"/>
        <w:jc w:val="lef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33"/>
        <w:gridCol w:w="1888"/>
        <w:gridCol w:w="1633"/>
        <w:gridCol w:w="1469"/>
        <w:gridCol w:w="1888"/>
      </w:tblGrid>
      <w:tr>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default" w:ascii="ＭＳ 明朝" w:hAnsi="ＭＳ 明朝" w:eastAsia="ＭＳ 明朝"/>
                <w:sz w:val="21"/>
              </w:rPr>
              <mc:AlternateContent>
                <mc:Choice Requires="wps">
                  <w:drawing>
                    <wp:anchor simplePos="0" relativeHeight="2" behindDoc="0" locked="0" layoutInCell="0" hidden="0" allowOverlap="1">
                      <wp:simplePos x="0" y="0"/>
                      <wp:positionH relativeFrom="column">
                        <wp:posOffset>234315</wp:posOffset>
                      </wp:positionH>
                      <wp:positionV relativeFrom="paragraph">
                        <wp:posOffset>461010</wp:posOffset>
                      </wp:positionV>
                      <wp:extent cx="532765" cy="2901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32765" cy="290195"/>
                              </a:xfrm>
                              <a:prstGeom prst="bracketPair">
                                <a:avLst>
                                  <a:gd name="adj" fmla="val 1666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6.29pt;mso-position-vertical-relative:text;mso-position-horizontal-relative:text;position:absolute;height:22.85pt;width:41.95pt;margin-left:18.45pt;z-index:2;"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取得年月日</w:t>
            </w:r>
          </w:p>
          <w:p>
            <w:pPr>
              <w:pStyle w:val="0"/>
              <w:overflowPunct w:val="1"/>
              <w:ind w:left="306" w:right="420" w:hanging="306"/>
              <w:jc w:val="right"/>
              <w:rPr>
                <w:rFonts w:hint="default"/>
              </w:rPr>
            </w:pPr>
            <w:r>
              <w:rPr>
                <w:rFonts w:hint="eastAsia" w:ascii="ＭＳ 明朝" w:hAnsi="ＭＳ 明朝" w:eastAsia="ＭＳ 明朝"/>
                <w:sz w:val="21"/>
              </w:rPr>
              <w:t>　</w:t>
            </w:r>
            <w:r>
              <w:rPr>
                <w:rFonts w:hint="eastAsia" w:ascii="ＭＳ 明朝" w:hAnsi="ＭＳ 明朝" w:eastAsia="ＭＳ 明朝"/>
                <w:spacing w:val="106"/>
                <w:sz w:val="21"/>
              </w:rPr>
              <w:t>契</w:t>
            </w:r>
            <w:r>
              <w:rPr>
                <w:rFonts w:hint="eastAsia" w:ascii="ＭＳ 明朝" w:hAnsi="ＭＳ 明朝" w:eastAsia="ＭＳ 明朝"/>
                <w:sz w:val="21"/>
              </w:rPr>
              <w:t>約年月日</w:t>
            </w:r>
          </w:p>
        </w:tc>
        <w:tc>
          <w:tcPr>
            <w:tcW w:w="1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left="50" w:leftChars="0" w:right="0" w:rightChars="0" w:firstLine="110" w:firstLineChars="0"/>
              <w:jc w:val="both"/>
              <w:rPr>
                <w:rFonts w:hint="eastAsia" w:ascii="ＭＳ 明朝" w:hAnsi="ＭＳ 明朝" w:eastAsia="ＭＳ 明朝"/>
                <w:sz w:val="21"/>
              </w:rPr>
            </w:pPr>
            <w:r>
              <w:rPr>
                <w:rFonts w:hint="eastAsia" w:ascii="ＭＳ 明朝" w:hAnsi="ＭＳ 明朝" w:eastAsia="ＭＳ 明朝"/>
                <w:sz w:val="21"/>
              </w:rPr>
              <w:t>条例第２条で定める対象施設である家屋の建設着手年月日</w:t>
            </w:r>
          </w:p>
        </w:tc>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right="210"/>
              <w:jc w:val="right"/>
              <w:rPr>
                <w:rFonts w:hint="default"/>
              </w:rPr>
            </w:pPr>
            <w:r>
              <w:rPr>
                <w:rFonts w:hint="eastAsia" w:ascii="ＭＳ 明朝" w:hAnsi="ＭＳ 明朝" w:eastAsia="ＭＳ 明朝"/>
                <w:spacing w:val="35"/>
                <w:sz w:val="21"/>
              </w:rPr>
              <w:t>取得し</w:t>
            </w:r>
            <w:r>
              <w:rPr>
                <w:rFonts w:hint="eastAsia" w:ascii="ＭＳ 明朝" w:hAnsi="ＭＳ 明朝" w:eastAsia="ＭＳ 明朝"/>
                <w:sz w:val="21"/>
              </w:rPr>
              <w:t>た土地の面積</w:t>
            </w:r>
          </w:p>
          <w:p>
            <w:pPr>
              <w:pStyle w:val="0"/>
              <w:overflowPunct w:val="1"/>
              <w:ind w:left="210" w:right="210" w:hanging="210"/>
              <w:jc w:val="center"/>
              <w:rPr>
                <w:rFonts w:hint="default"/>
              </w:rPr>
            </w:pPr>
            <w:r>
              <w:rPr>
                <w:rFonts w:hint="eastAsia" w:ascii="ＭＳ 明朝" w:hAnsi="ＭＳ 明朝" w:eastAsia="ＭＳ 明朝"/>
                <w:sz w:val="21"/>
              </w:rPr>
              <w:t>（ア）</w:t>
            </w:r>
          </w:p>
        </w:tc>
        <w:tc>
          <w:tcPr>
            <w:tcW w:w="1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sz w:val="21"/>
              </w:rPr>
              <w:t>左の取得価額</w:t>
            </w:r>
          </w:p>
        </w:tc>
        <w:tc>
          <w:tcPr>
            <w:tcW w:w="1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（ア）</w:t>
            </w:r>
            <w:r>
              <w:rPr>
                <w:rFonts w:hint="eastAsia" w:ascii="ＭＳ 明朝" w:hAnsi="ＭＳ 明朝" w:eastAsia="ＭＳ 明朝"/>
                <w:spacing w:val="20"/>
                <w:sz w:val="21"/>
              </w:rPr>
              <w:t>のうち条</w:t>
            </w:r>
            <w:r>
              <w:rPr>
                <w:rFonts w:hint="eastAsia" w:ascii="ＭＳ 明朝" w:hAnsi="ＭＳ 明朝" w:eastAsia="ＭＳ 明朝"/>
                <w:sz w:val="21"/>
              </w:rPr>
              <w:t>例</w:t>
            </w:r>
            <w:r>
              <w:rPr>
                <w:rFonts w:hint="eastAsia" w:ascii="ＭＳ 明朝" w:hAnsi="ＭＳ 明朝" w:eastAsia="ＭＳ 明朝"/>
                <w:spacing w:val="20"/>
                <w:sz w:val="21"/>
              </w:rPr>
              <w:t>第</w:t>
            </w:r>
            <w:r>
              <w:rPr>
                <w:rFonts w:hint="eastAsia" w:ascii="ＭＳ 明朝" w:hAnsi="ＭＳ 明朝" w:eastAsia="ＭＳ 明朝"/>
                <w:spacing w:val="40"/>
                <w:sz w:val="21"/>
              </w:rPr>
              <w:t>２</w:t>
            </w:r>
            <w:r>
              <w:rPr>
                <w:rFonts w:hint="eastAsia" w:ascii="ＭＳ 明朝" w:hAnsi="ＭＳ 明朝" w:eastAsia="ＭＳ 明朝"/>
                <w:spacing w:val="20"/>
                <w:sz w:val="21"/>
              </w:rPr>
              <w:t>条で定め</w:t>
            </w:r>
            <w:r>
              <w:rPr>
                <w:rFonts w:hint="eastAsia" w:ascii="ＭＳ 明朝" w:hAnsi="ＭＳ 明朝" w:eastAsia="ＭＳ 明朝"/>
                <w:sz w:val="21"/>
              </w:rPr>
              <w:t>る</w:t>
            </w:r>
            <w:r>
              <w:rPr>
                <w:rFonts w:hint="eastAsia" w:ascii="ＭＳ 明朝" w:hAnsi="ＭＳ 明朝" w:eastAsia="ＭＳ 明朝"/>
                <w:spacing w:val="10"/>
                <w:sz w:val="21"/>
              </w:rPr>
              <w:t>対象施設であ</w:t>
            </w:r>
            <w:r>
              <w:rPr>
                <w:rFonts w:hint="eastAsia" w:ascii="ＭＳ 明朝" w:hAnsi="ＭＳ 明朝" w:eastAsia="ＭＳ 明朝"/>
                <w:sz w:val="21"/>
              </w:rPr>
              <w:t>る</w:t>
            </w:r>
            <w:r>
              <w:rPr>
                <w:rFonts w:hint="eastAsia" w:ascii="ＭＳ 明朝" w:hAnsi="ＭＳ 明朝" w:eastAsia="ＭＳ 明朝"/>
                <w:spacing w:val="10"/>
                <w:sz w:val="21"/>
              </w:rPr>
              <w:t>家屋の敷地面積</w:t>
            </w:r>
          </w:p>
        </w:tc>
      </w:tr>
      <w:tr>
        <w:trPr>
          <w:trHeight w:val="2863" w:hRule="atLeas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right"/>
              <w:rPr>
                <w:rFonts w:hint="default"/>
              </w:rPr>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1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right"/>
              <w:rPr>
                <w:rFonts w:hint="default"/>
              </w:rPr>
            </w:pPr>
            <w:r>
              <w:rPr>
                <w:rFonts w:hint="eastAsia" w:ascii="ＭＳ 明朝" w:hAnsi="ＭＳ 明朝" w:eastAsia="ＭＳ 明朝"/>
                <w:sz w:val="21"/>
              </w:rPr>
              <w:t>円</w:t>
            </w:r>
          </w:p>
        </w:tc>
        <w:tc>
          <w:tcPr>
            <w:tcW w:w="1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right"/>
              <w:rPr>
                <w:rFonts w:hint="default"/>
              </w:rPr>
            </w:pPr>
            <w:r>
              <w:rPr>
                <w:rFonts w:hint="eastAsia" w:ascii="ＭＳ 明朝" w:hAnsi="ＭＳ 明朝" w:eastAsia="ＭＳ 明朝"/>
                <w:sz w:val="21"/>
              </w:rPr>
              <w:t>m</w:t>
            </w:r>
            <w:r>
              <w:rPr>
                <w:rFonts w:hint="eastAsia" w:ascii="ＭＳ 明朝" w:hAnsi="ＭＳ 明朝" w:eastAsia="ＭＳ 明朝"/>
                <w:sz w:val="21"/>
                <w:vertAlign w:val="superscript"/>
              </w:rPr>
              <w:t>2</w:t>
            </w:r>
          </w:p>
        </w:tc>
      </w:tr>
      <w:tr>
        <w:trPr>
          <w:trHeight w:val="630" w:hRule="atLeas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212"/>
                <w:sz w:val="21"/>
              </w:rPr>
              <w:t>合</w:t>
            </w:r>
            <w:r>
              <w:rPr>
                <w:rFonts w:hint="eastAsia" w:ascii="ＭＳ 明朝" w:hAnsi="ＭＳ 明朝" w:eastAsia="ＭＳ 明朝"/>
                <w:sz w:val="21"/>
              </w:rPr>
              <w:t>計</w:t>
            </w:r>
          </w:p>
        </w:tc>
        <w:tc>
          <w:tcPr>
            <w:tcW w:w="1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bl>
    <w:p>
      <w:pPr>
        <w:pStyle w:val="0"/>
        <w:overflowPunct w:val="1"/>
        <w:jc w:val="both"/>
        <w:rPr>
          <w:rFonts w:hint="default"/>
        </w:rPr>
      </w:pPr>
    </w:p>
    <w:p>
      <w:pPr>
        <w:pStyle w:val="0"/>
        <w:overflowPunct w:val="1"/>
        <w:jc w:val="both"/>
        <w:rPr>
          <w:rFonts w:hint="default"/>
        </w:rPr>
      </w:pPr>
    </w:p>
    <w:p>
      <w:pPr>
        <w:pStyle w:val="0"/>
        <w:overflowPunct w:val="1"/>
        <w:jc w:val="both"/>
        <w:rPr>
          <w:rFonts w:hint="default"/>
        </w:rPr>
      </w:pPr>
    </w:p>
    <w:p>
      <w:pPr>
        <w:pStyle w:val="0"/>
        <w:overflowPunct w:val="1"/>
        <w:spacing w:after="120" w:afterLines="0" w:afterAutospacing="0"/>
        <w:jc w:val="both"/>
        <w:rPr>
          <w:rFonts w:hint="default"/>
        </w:rPr>
      </w:pPr>
      <w:r>
        <w:rPr>
          <w:rFonts w:hint="eastAsia" w:ascii="ＭＳ 明朝" w:hAnsi="ＭＳ 明朝" w:eastAsia="ＭＳ 明朝"/>
          <w:sz w:val="21"/>
        </w:rPr>
        <w:t>　家屋の明細書　　　　　　　　　　　　　　　　　　</w:t>
      </w:r>
    </w:p>
    <w:tbl>
      <w:tblPr>
        <w:tblStyle w:val="11"/>
        <w:tblW w:w="0" w:type="auto"/>
        <w:jc w:val="lef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78"/>
        <w:gridCol w:w="1423"/>
        <w:gridCol w:w="2053"/>
        <w:gridCol w:w="1678"/>
        <w:gridCol w:w="1678"/>
      </w:tblGrid>
      <w:tr>
        <w:trPr>
          <w:trHeight w:val="840" w:hRule="atLeast"/>
        </w:trPr>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106"/>
                <w:sz w:val="21"/>
              </w:rPr>
              <w:t>用</w:t>
            </w:r>
            <w:r>
              <w:rPr>
                <w:rFonts w:hint="eastAsia" w:ascii="ＭＳ 明朝" w:hAnsi="ＭＳ 明朝" w:eastAsia="ＭＳ 明朝"/>
                <w:sz w:val="21"/>
              </w:rPr>
              <w:t>途</w:t>
            </w: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106"/>
                <w:sz w:val="21"/>
              </w:rPr>
              <w:t>構</w:t>
            </w:r>
            <w:r>
              <w:rPr>
                <w:rFonts w:hint="eastAsia" w:ascii="ＭＳ 明朝" w:hAnsi="ＭＳ 明朝" w:eastAsia="ＭＳ 明朝"/>
                <w:sz w:val="21"/>
              </w:rPr>
              <w:t>造</w:t>
            </w:r>
          </w:p>
        </w:tc>
        <w:tc>
          <w:tcPr>
            <w:tcW w:w="2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取得年月日</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53"/>
                <w:sz w:val="21"/>
              </w:rPr>
              <w:t>床面</w:t>
            </w:r>
            <w:r>
              <w:rPr>
                <w:rFonts w:hint="eastAsia" w:ascii="ＭＳ 明朝" w:hAnsi="ＭＳ 明朝" w:eastAsia="ＭＳ 明朝"/>
                <w:sz w:val="21"/>
              </w:rPr>
              <w:t>積</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取得価額</w:t>
            </w:r>
          </w:p>
        </w:tc>
      </w:tr>
      <w:tr>
        <w:trPr>
          <w:trHeight w:val="3395" w:hRule="atLeast"/>
        </w:trPr>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2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right"/>
              <w:rPr>
                <w:rFonts w:hint="default"/>
              </w:rPr>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right"/>
              <w:rPr>
                <w:rFonts w:hint="default"/>
              </w:rPr>
            </w:pPr>
            <w:r>
              <w:rPr>
                <w:rFonts w:hint="eastAsia" w:ascii="ＭＳ 明朝" w:hAnsi="ＭＳ 明朝" w:eastAsia="ＭＳ 明朝"/>
                <w:sz w:val="21"/>
              </w:rPr>
              <w:t>円</w:t>
            </w:r>
          </w:p>
        </w:tc>
      </w:tr>
      <w:tr>
        <w:trPr>
          <w:trHeight w:val="500" w:hRule="atLeast"/>
        </w:trPr>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212"/>
                <w:sz w:val="21"/>
              </w:rPr>
              <w:t>合</w:t>
            </w:r>
            <w:r>
              <w:rPr>
                <w:rFonts w:hint="eastAsia" w:ascii="ＭＳ 明朝" w:hAnsi="ＭＳ 明朝" w:eastAsia="ＭＳ 明朝"/>
                <w:sz w:val="21"/>
              </w:rPr>
              <w:t>計</w:t>
            </w: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2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bl>
    <w:p>
      <w:pPr>
        <w:pStyle w:val="0"/>
        <w:overflowPunct w:val="1"/>
        <w:jc w:val="both"/>
        <w:rPr>
          <w:rFonts w:hint="default"/>
        </w:rPr>
      </w:pPr>
      <w:r>
        <w:rPr>
          <w:rFonts w:hint="eastAsia" w:ascii="ＭＳ 明朝" w:hAnsi="ＭＳ 明朝" w:eastAsia="ＭＳ 明朝"/>
          <w:sz w:val="21"/>
        </w:rPr>
        <w:br w:type="page"/>
      </w:r>
      <w:r>
        <w:rPr>
          <w:rFonts w:hint="eastAsia" w:ascii="ＭＳ 明朝" w:hAnsi="ＭＳ 明朝" w:eastAsia="ＭＳ 明朝"/>
          <w:sz w:val="21"/>
        </w:rPr>
        <w:t>様式付表２</w:t>
      </w:r>
    </w:p>
    <w:p>
      <w:pPr>
        <w:pStyle w:val="0"/>
        <w:overflowPunct w:val="1"/>
        <w:jc w:val="both"/>
        <w:rPr>
          <w:rFonts w:hint="default"/>
        </w:rPr>
      </w:pPr>
    </w:p>
    <w:p>
      <w:pPr>
        <w:pStyle w:val="0"/>
        <w:overflowPunct w:val="1"/>
        <w:spacing w:after="120" w:afterLines="0" w:afterAutospacing="0"/>
        <w:jc w:val="both"/>
        <w:rPr>
          <w:rFonts w:hint="default"/>
        </w:rPr>
      </w:pPr>
      <w:r>
        <w:rPr>
          <w:rFonts w:hint="eastAsia" w:ascii="ＭＳ 明朝" w:hAnsi="ＭＳ 明朝" w:eastAsia="ＭＳ 明朝"/>
          <w:sz w:val="21"/>
        </w:rPr>
        <w:t>　償却資産の明細書　　　　　　　　　　　　　　　　事業所名</w:t>
      </w:r>
    </w:p>
    <w:tbl>
      <w:tblPr>
        <w:tblStyle w:val="11"/>
        <w:tblW w:w="0" w:type="auto"/>
        <w:jc w:val="lef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58"/>
        <w:gridCol w:w="2318"/>
        <w:gridCol w:w="1423"/>
        <w:gridCol w:w="2053"/>
        <w:gridCol w:w="1678"/>
      </w:tblGrid>
      <w:tr>
        <w:trPr>
          <w:trHeight w:val="840" w:hRule="atLeast"/>
        </w:trPr>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106"/>
                <w:sz w:val="21"/>
              </w:rPr>
              <w:t>種類</w:t>
            </w:r>
          </w:p>
        </w:tc>
        <w:tc>
          <w:tcPr>
            <w:tcW w:w="2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106"/>
                <w:sz w:val="21"/>
              </w:rPr>
              <w:t>名称</w:t>
            </w: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数量</w:t>
            </w:r>
          </w:p>
        </w:tc>
        <w:tc>
          <w:tcPr>
            <w:tcW w:w="2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取得年月日</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取得価額</w:t>
            </w:r>
          </w:p>
        </w:tc>
      </w:tr>
      <w:tr>
        <w:trPr>
          <w:trHeight w:val="3385" w:hRule="atLeast"/>
        </w:trPr>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2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2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right"/>
              <w:rPr>
                <w:rFonts w:hint="default"/>
              </w:rPr>
            </w:pPr>
            <w:r>
              <w:rPr>
                <w:rFonts w:hint="eastAsia" w:ascii="ＭＳ 明朝" w:hAnsi="ＭＳ 明朝" w:eastAsia="ＭＳ 明朝"/>
                <w:sz w:val="21"/>
              </w:rPr>
              <w:t>円</w:t>
            </w:r>
          </w:p>
        </w:tc>
      </w:tr>
      <w:tr>
        <w:trPr>
          <w:trHeight w:val="630" w:hRule="atLeast"/>
        </w:trPr>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212"/>
                <w:sz w:val="21"/>
              </w:rPr>
              <w:t>合</w:t>
            </w:r>
            <w:r>
              <w:rPr>
                <w:rFonts w:hint="eastAsia" w:ascii="ＭＳ 明朝" w:hAnsi="ＭＳ 明朝" w:eastAsia="ＭＳ 明朝"/>
                <w:sz w:val="21"/>
              </w:rPr>
              <w:t>計</w:t>
            </w:r>
          </w:p>
        </w:tc>
        <w:tc>
          <w:tcPr>
            <w:tcW w:w="2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2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bl>
    <w:p>
      <w:pPr>
        <w:pStyle w:val="0"/>
        <w:overflowPunct w:val="1"/>
        <w:ind w:left="731" w:hanging="731"/>
        <w:jc w:val="both"/>
        <w:rPr>
          <w:rFonts w:hint="default"/>
        </w:rPr>
      </w:pPr>
    </w:p>
    <w:p>
      <w:pPr>
        <w:pStyle w:val="0"/>
        <w:overflowPunct w:val="1"/>
        <w:ind w:left="0" w:leftChars="0" w:right="0" w:rightChars="0" w:hanging="2310" w:hangingChars="1100"/>
        <w:jc w:val="both"/>
        <w:rPr>
          <w:rFonts w:hint="default"/>
        </w:rPr>
      </w:pPr>
      <w:r>
        <w:rPr>
          <w:rFonts w:hint="eastAsia"/>
        </w:rPr>
        <w:t>＊　固定資産の種類は、１構築物、２機械及び装置、３船舶、４航空機、５車両及び運搬具、６工具器具及び備品</w:t>
      </w:r>
    </w:p>
    <w:p>
      <w:pPr>
        <w:pStyle w:val="0"/>
        <w:overflowPunct w:val="1"/>
        <w:ind w:left="0" w:leftChars="0" w:right="0" w:rightChars="0" w:hanging="2310" w:hangingChars="1100"/>
        <w:jc w:val="both"/>
        <w:rPr>
          <w:rFonts w:hint="default"/>
        </w:rPr>
      </w:pPr>
      <w:r>
        <w:rPr>
          <w:rFonts w:hint="eastAsia"/>
        </w:rPr>
        <w:br w:type="page"/>
      </w:r>
    </w:p>
    <w:p>
      <w:pPr>
        <w:pStyle w:val="0"/>
        <w:jc w:val="left"/>
        <w:rPr>
          <w:rFonts w:hint="eastAsia"/>
          <w:sz w:val="28"/>
        </w:rPr>
      </w:pPr>
      <w:r>
        <w:rPr>
          <w:rFonts w:hint="eastAsia" w:ascii="ＭＳ 明朝" w:hAnsi="ＭＳ 明朝" w:eastAsia="ＭＳ 明朝"/>
          <w:sz w:val="21"/>
        </w:rPr>
        <w:t>様式付表３</w:t>
      </w:r>
    </w:p>
    <w:p>
      <w:pPr>
        <w:pStyle w:val="0"/>
        <w:jc w:val="center"/>
        <w:rPr>
          <w:rFonts w:hint="eastAsia"/>
          <w:sz w:val="28"/>
        </w:rPr>
      </w:pPr>
      <w:r>
        <w:rPr>
          <w:rFonts w:hint="eastAsia"/>
          <w:sz w:val="28"/>
        </w:rPr>
        <w:t>事</w:t>
      </w:r>
      <w:r>
        <w:rPr>
          <w:rFonts w:hint="eastAsia"/>
          <w:sz w:val="28"/>
        </w:rPr>
        <w:t xml:space="preserve">  </w:t>
      </w:r>
      <w:r>
        <w:rPr>
          <w:rFonts w:hint="eastAsia"/>
          <w:sz w:val="28"/>
        </w:rPr>
        <w:t>業</w:t>
      </w:r>
      <w:r>
        <w:rPr>
          <w:rFonts w:hint="eastAsia"/>
          <w:sz w:val="28"/>
        </w:rPr>
        <w:t xml:space="preserve">  </w:t>
      </w:r>
      <w:r>
        <w:rPr>
          <w:rFonts w:hint="eastAsia"/>
          <w:sz w:val="28"/>
        </w:rPr>
        <w:t>主</w:t>
      </w:r>
      <w:r>
        <w:rPr>
          <w:rFonts w:hint="eastAsia"/>
          <w:sz w:val="28"/>
        </w:rPr>
        <w:t xml:space="preserve">  </w:t>
      </w:r>
      <w:r>
        <w:rPr>
          <w:rFonts w:hint="eastAsia"/>
          <w:sz w:val="28"/>
        </w:rPr>
        <w:t>別</w:t>
      </w:r>
      <w:r>
        <w:rPr>
          <w:rFonts w:hint="eastAsia"/>
          <w:sz w:val="28"/>
        </w:rPr>
        <w:t xml:space="preserve">  </w:t>
      </w:r>
      <w:r>
        <w:rPr>
          <w:rFonts w:hint="eastAsia"/>
          <w:sz w:val="28"/>
        </w:rPr>
        <w:t>調</w:t>
      </w:r>
      <w:r>
        <w:rPr>
          <w:rFonts w:hint="eastAsia"/>
          <w:sz w:val="28"/>
        </w:rPr>
        <w:t xml:space="preserve">  </w:t>
      </w:r>
      <w:r>
        <w:rPr>
          <w:rFonts w:hint="eastAsia"/>
          <w:sz w:val="28"/>
        </w:rPr>
        <w:t>書</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１．事業所の名称及び所在地</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２．事業所の業種、主要品目及び新増設に伴う増加生産額</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　　　　　　　　　　　　　　　業　　種</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　　　　　　　　　　　　　　　主要品目</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　　　　　　　　　　　　　　　増加生産額　　　　　　　　　円／年</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３．新増設等の区分</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 xml:space="preserve">   </w:t>
      </w:r>
      <w:r>
        <w:rPr>
          <w:rFonts w:hint="eastAsia"/>
        </w:rPr>
        <w:t>　</w:t>
      </w:r>
      <w:r>
        <w:rPr>
          <w:rFonts w:hint="eastAsia"/>
        </w:rPr>
        <w:t xml:space="preserve">                 </w:t>
      </w:r>
      <w:r>
        <w:rPr>
          <w:rFonts w:hint="eastAsia"/>
        </w:rPr>
        <w:t>新</w:t>
      </w:r>
      <w:r>
        <w:rPr>
          <w:rFonts w:hint="eastAsia"/>
        </w:rPr>
        <w:t xml:space="preserve"> </w:t>
      </w:r>
      <w:r>
        <w:rPr>
          <w:rFonts w:hint="eastAsia"/>
        </w:rPr>
        <w:t>設　　／　　増</w:t>
      </w:r>
      <w:r>
        <w:rPr>
          <w:rFonts w:hint="eastAsia"/>
        </w:rPr>
        <w:t xml:space="preserve"> </w:t>
      </w:r>
      <w:r>
        <w:rPr>
          <w:rFonts w:hint="eastAsia"/>
        </w:rPr>
        <w:t>設　　／　　改修</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４．新増設等に係る工業生産設備の操業開始の日及びその属する事業年度又は年</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 xml:space="preserve"> </w:t>
      </w:r>
      <w:r>
        <w:rPr>
          <w:rFonts w:hint="eastAsia"/>
        </w:rPr>
        <w:t>　　　　</w:t>
      </w:r>
      <w:r>
        <w:rPr>
          <w:rFonts w:hint="eastAsia"/>
        </w:rPr>
        <w:t xml:space="preserve"> </w:t>
      </w:r>
      <w:r>
        <w:rPr>
          <w:rFonts w:hint="eastAsia"/>
        </w:rPr>
        <w:t>操業開始の日</w:t>
      </w:r>
      <w:r>
        <w:rPr>
          <w:rFonts w:hint="eastAsia"/>
        </w:rPr>
        <w:t xml:space="preserve">       </w:t>
      </w:r>
      <w:r>
        <w:rPr>
          <w:rFonts w:hint="eastAsia"/>
        </w:rPr>
        <w:t>　　　　</w:t>
      </w:r>
      <w:r>
        <w:rPr>
          <w:rFonts w:hint="eastAsia"/>
        </w:rPr>
        <w:t xml:space="preserve"> </w:t>
      </w:r>
      <w:r>
        <w:rPr>
          <w:rFonts w:hint="eastAsia"/>
        </w:rPr>
        <w:t>令和　　年　　月　　日</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eastAsia"/>
        </w:rPr>
      </w:pPr>
      <w:r>
        <w:rPr>
          <w:rFonts w:hint="eastAsia"/>
        </w:rPr>
        <w:t xml:space="preserve">        </w:t>
      </w:r>
      <w:r>
        <w:rPr>
          <w:rFonts w:hint="eastAsia"/>
        </w:rPr>
        <w:t>　事業年度又は年　　　　　自　令和　　年　　月　　日</w:t>
      </w:r>
    </w:p>
    <w:p>
      <w:pPr>
        <w:pStyle w:val="0"/>
        <w:overflowPunct w:val="1"/>
        <w:ind w:left="0" w:leftChars="0" w:right="0" w:rightChars="0" w:hanging="2310" w:hangingChars="1100"/>
        <w:jc w:val="both"/>
        <w:rPr>
          <w:rFonts w:hint="eastAsia"/>
        </w:rPr>
      </w:pPr>
    </w:p>
    <w:p>
      <w:pPr>
        <w:pStyle w:val="0"/>
        <w:overflowPunct w:val="1"/>
        <w:ind w:left="0" w:leftChars="0" w:right="0" w:rightChars="0" w:hanging="2310" w:hangingChars="1100"/>
        <w:jc w:val="both"/>
        <w:rPr>
          <w:rFonts w:hint="default"/>
        </w:rPr>
      </w:pPr>
      <w:r>
        <w:rPr>
          <w:rFonts w:hint="eastAsia"/>
        </w:rPr>
        <w:t xml:space="preserve">                            </w:t>
      </w:r>
      <w:r>
        <w:rPr>
          <w:rFonts w:hint="eastAsia"/>
        </w:rPr>
        <w:t>　　　至　令和　　年　　月　　日</w:t>
      </w:r>
    </w:p>
    <w:sectPr>
      <w:footerReference r:id="rId5" w:type="even"/>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framePr w:wrap="around" w:hAnchor="margin" w:vAnchor="text" w:x="-8" w:y="1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519</TotalTime>
  <Pages>5</Pages>
  <Words>3</Words>
  <Characters>949</Characters>
  <Application>JUST Note</Application>
  <Lines>334</Lines>
  <Paragraphs>111</Paragraphs>
  <CharactersWithSpaces>1292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(株)ぎょうせい</dc:creator>
  <cp:lastModifiedBy>金平　裕</cp:lastModifiedBy>
  <cp:lastPrinted>2022-05-20T05:22:09Z</cp:lastPrinted>
  <dcterms:created xsi:type="dcterms:W3CDTF">2011-09-06T15:22:00Z</dcterms:created>
  <dcterms:modified xsi:type="dcterms:W3CDTF">2022-05-17T01:52:20Z</dcterms:modified>
  <cp:revision>16</cp:revision>
</cp:coreProperties>
</file>